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67" w:rsidRPr="00FF1967" w:rsidRDefault="00FF1967" w:rsidP="004859C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FF1967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1. Cặp phạm trù "Nội dung" và "Hình thức" được nghiên cứu trong lĩnh vực nào?</w:t>
      </w: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szCs w:val="28"/>
        </w:rPr>
        <w:t>A. Lý luận về văn học</w:t>
      </w:r>
      <w:r w:rsidRPr="00501BCA">
        <w:rPr>
          <w:rFonts w:eastAsia="Times New Roman" w:cs="Times New Roman"/>
          <w:szCs w:val="28"/>
        </w:rPr>
        <w:br/>
        <w:t>B. Lý luận về ngôn ngữ học</w:t>
      </w:r>
      <w:r w:rsidRPr="00501BCA">
        <w:rPr>
          <w:rFonts w:eastAsia="Times New Roman" w:cs="Times New Roman"/>
          <w:szCs w:val="28"/>
        </w:rPr>
        <w:br/>
        <w:t>C. Lý luận về nghệ thuật</w:t>
      </w:r>
      <w:r w:rsidRPr="00501BCA">
        <w:rPr>
          <w:rFonts w:eastAsia="Times New Roman" w:cs="Times New Roman"/>
          <w:szCs w:val="28"/>
        </w:rPr>
        <w:br/>
        <w:t>D. Lý luận về triết học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2. Nội dung và hình thức là hai khái niệm cơ bản trong hệ thống lý luận của triết học nào?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Triết học phương Đông</w:t>
      </w:r>
      <w:r w:rsidRPr="00501BCA">
        <w:rPr>
          <w:rFonts w:eastAsia="Times New Roman" w:cs="Times New Roman"/>
          <w:szCs w:val="28"/>
        </w:rPr>
        <w:br/>
        <w:t>B. Triết học duy vật biện chứng</w:t>
      </w:r>
      <w:r w:rsidRPr="00501BCA">
        <w:rPr>
          <w:rFonts w:eastAsia="Times New Roman" w:cs="Times New Roman"/>
          <w:szCs w:val="28"/>
        </w:rPr>
        <w:br/>
        <w:t>C. Triết học duy tâm</w:t>
      </w:r>
      <w:r w:rsidRPr="00501BCA">
        <w:rPr>
          <w:rFonts w:eastAsia="Times New Roman" w:cs="Times New Roman"/>
          <w:szCs w:val="28"/>
        </w:rPr>
        <w:br/>
        <w:t>D. Triết học duy lý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3. Cặp phạm trù "Nội dung" và "Hình thức" được nghiên cứu chủ yếu trong lĩnh vực nào?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Nghệ thuật</w:t>
      </w:r>
      <w:r w:rsidRPr="00501BCA">
        <w:rPr>
          <w:rFonts w:eastAsia="Times New Roman" w:cs="Times New Roman"/>
          <w:szCs w:val="28"/>
        </w:rPr>
        <w:br/>
        <w:t>B. Khoa học tự nhiên</w:t>
      </w:r>
      <w:r w:rsidRPr="00501BCA">
        <w:rPr>
          <w:rFonts w:eastAsia="Times New Roman" w:cs="Times New Roman"/>
          <w:szCs w:val="28"/>
        </w:rPr>
        <w:br/>
        <w:t>C. Khoa học xã hội</w:t>
      </w:r>
      <w:r w:rsidRPr="00501BCA">
        <w:rPr>
          <w:rFonts w:eastAsia="Times New Roman" w:cs="Times New Roman"/>
          <w:szCs w:val="28"/>
        </w:rPr>
        <w:br/>
        <w:t>D. Kinh tế học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4. Cái nào sau đây không phải là đặc điểm của "nội dung"?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Là bản chất của sự vật</w:t>
      </w:r>
      <w:r w:rsidRPr="00501BCA">
        <w:rPr>
          <w:rFonts w:eastAsia="Times New Roman" w:cs="Times New Roman"/>
          <w:szCs w:val="28"/>
        </w:rPr>
        <w:br/>
        <w:t>B. Là yếu tố quyết định hình thức</w:t>
      </w:r>
      <w:r w:rsidRPr="00501BCA">
        <w:rPr>
          <w:rFonts w:eastAsia="Times New Roman" w:cs="Times New Roman"/>
          <w:szCs w:val="28"/>
        </w:rPr>
        <w:br/>
        <w:t>C. Là cái bên ngoài, hình thức biểu hiện</w:t>
      </w:r>
      <w:r w:rsidRPr="00501BCA">
        <w:rPr>
          <w:rFonts w:eastAsia="Times New Roman" w:cs="Times New Roman"/>
          <w:szCs w:val="28"/>
        </w:rPr>
        <w:br/>
        <w:t>D. Là ý nghĩa, mục đích của sự vật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5. Hình thức trong mối quan hệ với nội dung có đặc điểm gì?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Là biểu hiện bên ngoài của nội dung</w:t>
      </w:r>
      <w:r w:rsidRPr="00501BCA">
        <w:rPr>
          <w:rFonts w:eastAsia="Times New Roman" w:cs="Times New Roman"/>
          <w:szCs w:val="28"/>
        </w:rPr>
        <w:br/>
        <w:t>B. Là thứ tồn tại độc lập với nội dung</w:t>
      </w:r>
      <w:r w:rsidRPr="00501BCA">
        <w:rPr>
          <w:rFonts w:eastAsia="Times New Roman" w:cs="Times New Roman"/>
          <w:szCs w:val="28"/>
        </w:rPr>
        <w:br/>
        <w:t>C. Là sự tồn tại vật chất của sự vật</w:t>
      </w:r>
      <w:r w:rsidRPr="00501BCA">
        <w:rPr>
          <w:rFonts w:eastAsia="Times New Roman" w:cs="Times New Roman"/>
          <w:szCs w:val="28"/>
        </w:rPr>
        <w:br/>
        <w:t>D. Là yếu tố xác định mục đích của sự vật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6. Nội dung và hình thức trong quan hệ biện chứng có đặc điểm gì?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Chúng tách rời nhau hoàn toàn</w:t>
      </w:r>
      <w:r w:rsidRPr="00501BCA">
        <w:rPr>
          <w:rFonts w:eastAsia="Times New Roman" w:cs="Times New Roman"/>
          <w:szCs w:val="28"/>
        </w:rPr>
        <w:br/>
        <w:t>B. Chúng có thể thay đổi độc lập với nhau</w:t>
      </w:r>
      <w:r w:rsidRPr="00501BCA">
        <w:rPr>
          <w:rFonts w:eastAsia="Times New Roman" w:cs="Times New Roman"/>
          <w:szCs w:val="28"/>
        </w:rPr>
        <w:br/>
        <w:t>C. Chúng thống nhất và tác động qua lại</w:t>
      </w:r>
      <w:r w:rsidRPr="00501BCA">
        <w:rPr>
          <w:rFonts w:eastAsia="Times New Roman" w:cs="Times New Roman"/>
          <w:szCs w:val="28"/>
        </w:rPr>
        <w:br/>
        <w:t>D. Hình thức quyết định nội dung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7. Một bài văn có thể có nhiều hình thức biểu hiện nhưng nội dung của bài văn là: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Không thay đổi</w:t>
      </w:r>
      <w:r w:rsidRPr="00501BCA">
        <w:rPr>
          <w:rFonts w:eastAsia="Times New Roman" w:cs="Times New Roman"/>
          <w:szCs w:val="28"/>
        </w:rPr>
        <w:br/>
        <w:t>B. Thay đổi tùy theo hình thức</w:t>
      </w:r>
      <w:r w:rsidRPr="00501BCA">
        <w:rPr>
          <w:rFonts w:eastAsia="Times New Roman" w:cs="Times New Roman"/>
          <w:szCs w:val="28"/>
        </w:rPr>
        <w:br/>
      </w:r>
      <w:r w:rsidRPr="00501BCA">
        <w:rPr>
          <w:rFonts w:eastAsia="Times New Roman" w:cs="Times New Roman"/>
          <w:szCs w:val="28"/>
        </w:rPr>
        <w:lastRenderedPageBreak/>
        <w:t>C. Dễ dàng thay đổi</w:t>
      </w:r>
      <w:r w:rsidRPr="00501BCA">
        <w:rPr>
          <w:rFonts w:eastAsia="Times New Roman" w:cs="Times New Roman"/>
          <w:szCs w:val="28"/>
        </w:rPr>
        <w:br/>
        <w:t>D. Không có nội dung cố định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8. Trong nghệ thuật, việc chọn hình thức biểu hiện phụ thuộc vào: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Khả năng của người sáng tạo</w:t>
      </w:r>
      <w:r w:rsidRPr="00501BCA">
        <w:rPr>
          <w:rFonts w:eastAsia="Times New Roman" w:cs="Times New Roman"/>
          <w:szCs w:val="28"/>
        </w:rPr>
        <w:br/>
        <w:t>B. Nội dung muốn truyền tải</w:t>
      </w:r>
      <w:r w:rsidRPr="00501BCA">
        <w:rPr>
          <w:rFonts w:eastAsia="Times New Roman" w:cs="Times New Roman"/>
          <w:szCs w:val="28"/>
        </w:rPr>
        <w:br/>
        <w:t>C. Các yếu tố xã hội</w:t>
      </w:r>
      <w:r w:rsidRPr="00501BCA">
        <w:rPr>
          <w:rFonts w:eastAsia="Times New Roman" w:cs="Times New Roman"/>
          <w:szCs w:val="28"/>
        </w:rPr>
        <w:br/>
        <w:t>D. Chỉ tiêu kỹ thuật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9. Câu nói "hình thức là phương tiện để thể hiện nội dung" phản ánh mối quan hệ nào?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Quan hệ giữa nội dung và hình thức</w:t>
      </w:r>
      <w:r w:rsidRPr="00501BCA">
        <w:rPr>
          <w:rFonts w:eastAsia="Times New Roman" w:cs="Times New Roman"/>
          <w:szCs w:val="28"/>
        </w:rPr>
        <w:br/>
        <w:t>B. Quan hệ giữa con người và xã hội</w:t>
      </w:r>
      <w:r w:rsidRPr="00501BCA">
        <w:rPr>
          <w:rFonts w:eastAsia="Times New Roman" w:cs="Times New Roman"/>
          <w:szCs w:val="28"/>
        </w:rPr>
        <w:br/>
        <w:t>C. Quan hệ giữa nghệ thuật và đời sống</w:t>
      </w:r>
      <w:r w:rsidRPr="00501BCA">
        <w:rPr>
          <w:rFonts w:eastAsia="Times New Roman" w:cs="Times New Roman"/>
          <w:szCs w:val="28"/>
        </w:rPr>
        <w:br/>
        <w:t>D. Quan hệ giữa lý luận và thực tiễn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10. Khi nội dung thay đổi, điều gì xảy ra với hình thức?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Hình thức sẽ không thay đổi</w:t>
      </w:r>
      <w:r w:rsidRPr="00501BCA">
        <w:rPr>
          <w:rFonts w:eastAsia="Times New Roman" w:cs="Times New Roman"/>
          <w:szCs w:val="28"/>
        </w:rPr>
        <w:br/>
        <w:t>B. Hình thức có thể thay đổi theo</w:t>
      </w:r>
      <w:r w:rsidRPr="00501BCA">
        <w:rPr>
          <w:rFonts w:eastAsia="Times New Roman" w:cs="Times New Roman"/>
          <w:szCs w:val="28"/>
        </w:rPr>
        <w:br/>
        <w:t>C. Hình thức luôn thay đổi mà không liên quan đến nội dung</w:t>
      </w:r>
      <w:r w:rsidRPr="00501BCA">
        <w:rPr>
          <w:rFonts w:eastAsia="Times New Roman" w:cs="Times New Roman"/>
          <w:szCs w:val="28"/>
        </w:rPr>
        <w:br/>
        <w:t>D. Hình thức sẽ mất đi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11. Nội dung của một tác phẩm văn học bao gồm: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Các yếu tố bên ngoài như cảnh vật, bối cảnh</w:t>
      </w:r>
      <w:r w:rsidRPr="00501BCA">
        <w:rPr>
          <w:rFonts w:eastAsia="Times New Roman" w:cs="Times New Roman"/>
          <w:szCs w:val="28"/>
        </w:rPr>
        <w:br/>
        <w:t>B. Tình cảm, tư tưởng, thông điệp tác giả muốn truyền tải</w:t>
      </w:r>
      <w:r w:rsidRPr="00501BCA">
        <w:rPr>
          <w:rFonts w:eastAsia="Times New Roman" w:cs="Times New Roman"/>
          <w:szCs w:val="28"/>
        </w:rPr>
        <w:br/>
        <w:t>C. Các yếu tố kỹ thuật như cấu trúc, hình thức</w:t>
      </w:r>
      <w:r w:rsidRPr="00501BCA">
        <w:rPr>
          <w:rFonts w:eastAsia="Times New Roman" w:cs="Times New Roman"/>
          <w:szCs w:val="28"/>
        </w:rPr>
        <w:br/>
        <w:t>D. Các nhân vật trong câu chuyện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12. Mối quan hệ giữa nội dung và hình thức trong nghệ thuật là: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Một chiều, hình thức phụ thuộc hoàn toàn vào nội dung</w:t>
      </w:r>
      <w:r w:rsidRPr="00501BCA">
        <w:rPr>
          <w:rFonts w:eastAsia="Times New Roman" w:cs="Times New Roman"/>
          <w:szCs w:val="28"/>
        </w:rPr>
        <w:br/>
        <w:t>B. Hai chiều, chúng tác động qua lại và phát triển cùng nhau</w:t>
      </w:r>
      <w:r w:rsidRPr="00501BCA">
        <w:rPr>
          <w:rFonts w:eastAsia="Times New Roman" w:cs="Times New Roman"/>
          <w:szCs w:val="28"/>
        </w:rPr>
        <w:br/>
        <w:t>C. Độc lập, mỗi yếu tố tồn tại riêng biệt</w:t>
      </w:r>
      <w:r w:rsidRPr="00501BCA">
        <w:rPr>
          <w:rFonts w:eastAsia="Times New Roman" w:cs="Times New Roman"/>
          <w:szCs w:val="28"/>
        </w:rPr>
        <w:br/>
        <w:t>D. Nội dung quyết định hình thức, hình thức không thay đổi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13. Một tác phẩm nghệ thuật đẹp không chỉ có nội dung sâu sắc mà còn phải có: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Hình thức hấp dẫn</w:t>
      </w:r>
      <w:r w:rsidRPr="00501BCA">
        <w:rPr>
          <w:rFonts w:eastAsia="Times New Roman" w:cs="Times New Roman"/>
          <w:szCs w:val="28"/>
        </w:rPr>
        <w:br/>
        <w:t>B. Phần tả thực rõ ràng</w:t>
      </w:r>
      <w:r w:rsidRPr="00501BCA">
        <w:rPr>
          <w:rFonts w:eastAsia="Times New Roman" w:cs="Times New Roman"/>
          <w:szCs w:val="28"/>
        </w:rPr>
        <w:br/>
        <w:t>C. Thông điệp đơn giản</w:t>
      </w:r>
      <w:r w:rsidRPr="00501BCA">
        <w:rPr>
          <w:rFonts w:eastAsia="Times New Roman" w:cs="Times New Roman"/>
          <w:szCs w:val="28"/>
        </w:rPr>
        <w:br/>
        <w:t>D. Cả hai yếu tố nội dung và hình thức hòa hợp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14. Cái nào sau đây là hình thức trong nghệ thuật?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Tư tưởng tác giả</w:t>
      </w:r>
      <w:r w:rsidRPr="00501BCA">
        <w:rPr>
          <w:rFonts w:eastAsia="Times New Roman" w:cs="Times New Roman"/>
          <w:szCs w:val="28"/>
        </w:rPr>
        <w:br/>
        <w:t>B. Thông điệp của tác phẩm</w:t>
      </w:r>
      <w:r w:rsidRPr="00501BCA">
        <w:rPr>
          <w:rFonts w:eastAsia="Times New Roman" w:cs="Times New Roman"/>
          <w:szCs w:val="28"/>
        </w:rPr>
        <w:br/>
        <w:t>C. Cách thức thể hiện nghệ thuật (ngôn ngữ, màu sắc, âm thanh)</w:t>
      </w:r>
      <w:r w:rsidRPr="00501BCA">
        <w:rPr>
          <w:rFonts w:eastAsia="Times New Roman" w:cs="Times New Roman"/>
          <w:szCs w:val="28"/>
        </w:rPr>
        <w:br/>
        <w:t>D. Đặc điểm xã hội được phản ánh trong tác phẩm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15. Phần "nội dung" của một bài hát bao gồm: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Lời bài hát</w:t>
      </w:r>
      <w:r w:rsidRPr="00501BCA">
        <w:rPr>
          <w:rFonts w:eastAsia="Times New Roman" w:cs="Times New Roman"/>
          <w:szCs w:val="28"/>
        </w:rPr>
        <w:br/>
        <w:t>B. Nhạc nền</w:t>
      </w:r>
      <w:r w:rsidRPr="00501BCA">
        <w:rPr>
          <w:rFonts w:eastAsia="Times New Roman" w:cs="Times New Roman"/>
          <w:szCs w:val="28"/>
        </w:rPr>
        <w:br/>
        <w:t>C. Các yếu tố tạo hình trong video</w:t>
      </w:r>
      <w:r w:rsidRPr="00501BCA">
        <w:rPr>
          <w:rFonts w:eastAsia="Times New Roman" w:cs="Times New Roman"/>
          <w:szCs w:val="28"/>
        </w:rPr>
        <w:br/>
        <w:t>D. Các nhạc cụ sử dụng trong bài hát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16. Hình thức và nội dung trong văn học, nghệ thuật có mối quan hệ nào?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Chúng hoàn toàn tách biệt</w:t>
      </w:r>
      <w:r w:rsidRPr="00501BCA">
        <w:rPr>
          <w:rFonts w:eastAsia="Times New Roman" w:cs="Times New Roman"/>
          <w:szCs w:val="28"/>
        </w:rPr>
        <w:br/>
        <w:t>B. Nội dung quyết định hình thức</w:t>
      </w:r>
      <w:r w:rsidRPr="00501BCA">
        <w:rPr>
          <w:rFonts w:eastAsia="Times New Roman" w:cs="Times New Roman"/>
          <w:szCs w:val="28"/>
        </w:rPr>
        <w:br/>
        <w:t>C. Hình thức quyết định nội dung</w:t>
      </w:r>
      <w:r w:rsidRPr="00501BCA">
        <w:rPr>
          <w:rFonts w:eastAsia="Times New Roman" w:cs="Times New Roman"/>
          <w:szCs w:val="28"/>
        </w:rPr>
        <w:br/>
        <w:t>D. Chúng ảnh hưởng qua lại lẫn nhau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17. Khi nội dung thay đổi, điều gì xảy ra với hình thức?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Hình thức không thay đổi</w:t>
      </w:r>
      <w:r w:rsidRPr="00501BCA">
        <w:rPr>
          <w:rFonts w:eastAsia="Times New Roman" w:cs="Times New Roman"/>
          <w:szCs w:val="28"/>
        </w:rPr>
        <w:br/>
        <w:t>B. Hình thức có thể thay đổi để phản ánh nội dung mới</w:t>
      </w:r>
      <w:r w:rsidRPr="00501BCA">
        <w:rPr>
          <w:rFonts w:eastAsia="Times New Roman" w:cs="Times New Roman"/>
          <w:szCs w:val="28"/>
        </w:rPr>
        <w:br/>
        <w:t>C. Hình thức luôn phải giữ nguyên</w:t>
      </w:r>
      <w:r w:rsidRPr="00501BCA">
        <w:rPr>
          <w:rFonts w:eastAsia="Times New Roman" w:cs="Times New Roman"/>
          <w:szCs w:val="28"/>
        </w:rPr>
        <w:br/>
        <w:t>D. Nội dung và hình thức không có mối quan hệ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18. Một tác phẩm nghệ thuật có thể có nội dung phong phú nhưng nếu hình thức biểu hiện yếu thì: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Tác phẩm vẫn sẽ thành công</w:t>
      </w:r>
      <w:r w:rsidRPr="00501BCA">
        <w:rPr>
          <w:rFonts w:eastAsia="Times New Roman" w:cs="Times New Roman"/>
          <w:szCs w:val="28"/>
        </w:rPr>
        <w:br/>
        <w:t>B. Tác phẩm sẽ không gây được ấn tượng mạnh mẽ</w:t>
      </w:r>
      <w:r w:rsidRPr="00501BCA">
        <w:rPr>
          <w:rFonts w:eastAsia="Times New Roman" w:cs="Times New Roman"/>
          <w:szCs w:val="28"/>
        </w:rPr>
        <w:br/>
        <w:t>C. Hình thức không ảnh hưởng đến giá trị của tác phẩm</w:t>
      </w:r>
      <w:r w:rsidRPr="00501BCA">
        <w:rPr>
          <w:rFonts w:eastAsia="Times New Roman" w:cs="Times New Roman"/>
          <w:szCs w:val="28"/>
        </w:rPr>
        <w:br/>
        <w:t>D. Nội dung sẽ bị mất đi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19. Hình thức của một tác phẩm nghệ thuật thường được xác định bởi: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Ý nghĩa của nội dung</w:t>
      </w:r>
      <w:r w:rsidRPr="00501BCA">
        <w:rPr>
          <w:rFonts w:eastAsia="Times New Roman" w:cs="Times New Roman"/>
          <w:szCs w:val="28"/>
        </w:rPr>
        <w:br/>
        <w:t>B. Các yếu tố kỹ thuật, phương tiện truyền tải</w:t>
      </w:r>
      <w:r w:rsidRPr="00501BCA">
        <w:rPr>
          <w:rFonts w:eastAsia="Times New Roman" w:cs="Times New Roman"/>
          <w:szCs w:val="28"/>
        </w:rPr>
        <w:br/>
        <w:t>C. Khả năng sáng tạo của tác giả</w:t>
      </w:r>
      <w:r w:rsidRPr="00501BCA">
        <w:rPr>
          <w:rFonts w:eastAsia="Times New Roman" w:cs="Times New Roman"/>
          <w:szCs w:val="28"/>
        </w:rPr>
        <w:br/>
        <w:t>D. Tất cả các yếu tố trên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20. Cặp phạm trù "Nội dung" và "Hình thức" có mối quan hệ chủ yếu trong các ngành nào?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Nghệ thuật và triết học</w:t>
      </w:r>
      <w:r w:rsidRPr="00501BCA">
        <w:rPr>
          <w:rFonts w:eastAsia="Times New Roman" w:cs="Times New Roman"/>
          <w:szCs w:val="28"/>
        </w:rPr>
        <w:br/>
        <w:t>B. Vật lý và toán học</w:t>
      </w:r>
      <w:r w:rsidRPr="00501BCA">
        <w:rPr>
          <w:rFonts w:eastAsia="Times New Roman" w:cs="Times New Roman"/>
          <w:szCs w:val="28"/>
        </w:rPr>
        <w:br/>
        <w:t>C. Sinh học và hóa học</w:t>
      </w:r>
      <w:r w:rsidRPr="00501BCA">
        <w:rPr>
          <w:rFonts w:eastAsia="Times New Roman" w:cs="Times New Roman"/>
          <w:szCs w:val="28"/>
        </w:rPr>
        <w:br/>
        <w:t>D. Kinh tế và tài chính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21. Câu nào sau đây phản ánh đúng mối quan hệ giữa nội dung và hình thức trong triết học?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Nội dung hoàn toàn độc lập với hình thức</w:t>
      </w:r>
      <w:r w:rsidRPr="00501BCA">
        <w:rPr>
          <w:rFonts w:eastAsia="Times New Roman" w:cs="Times New Roman"/>
          <w:szCs w:val="28"/>
        </w:rPr>
        <w:br/>
        <w:t>B. Nội dung có thể tồn tại mà không cần hình thức</w:t>
      </w:r>
      <w:r w:rsidRPr="00501BCA">
        <w:rPr>
          <w:rFonts w:eastAsia="Times New Roman" w:cs="Times New Roman"/>
          <w:szCs w:val="28"/>
        </w:rPr>
        <w:br/>
        <w:t>C. Hình thức là sự biểu hiện của nội dung trong thực tế</w:t>
      </w:r>
      <w:r w:rsidRPr="00501BCA">
        <w:rPr>
          <w:rFonts w:eastAsia="Times New Roman" w:cs="Times New Roman"/>
          <w:szCs w:val="28"/>
        </w:rPr>
        <w:br/>
        <w:t>D. Nội dung luôn xác định hình thức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22. Trong nghệ thuật, hình thức có tác dụng: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Thể hiện ý tưởng, tư tưởng của tác giả</w:t>
      </w:r>
      <w:r w:rsidRPr="00501BCA">
        <w:rPr>
          <w:rFonts w:eastAsia="Times New Roman" w:cs="Times New Roman"/>
          <w:szCs w:val="28"/>
        </w:rPr>
        <w:br/>
        <w:t>B. Cải thiện chất lượng của nội dung</w:t>
      </w:r>
      <w:r w:rsidRPr="00501BCA">
        <w:rPr>
          <w:rFonts w:eastAsia="Times New Roman" w:cs="Times New Roman"/>
          <w:szCs w:val="28"/>
        </w:rPr>
        <w:br/>
        <w:t>C. Cải thiện giá trị vật chất của tác phẩm</w:t>
      </w:r>
      <w:r w:rsidRPr="00501BCA">
        <w:rPr>
          <w:rFonts w:eastAsia="Times New Roman" w:cs="Times New Roman"/>
          <w:szCs w:val="28"/>
        </w:rPr>
        <w:br/>
        <w:t>D. Thể hiện qua các yếu tố kỹ thuật và thẩm mỹ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23. Nội dung và hình thức trong tác phẩm nghệ thuật không thể thay đổi độc lập, bởi vì: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Nội dung luôn là cái quyết định hình thức</w:t>
      </w:r>
      <w:r w:rsidRPr="00501BCA">
        <w:rPr>
          <w:rFonts w:eastAsia="Times New Roman" w:cs="Times New Roman"/>
          <w:szCs w:val="28"/>
        </w:rPr>
        <w:br/>
        <w:t>B. Hình thức phải phù hợp với nội dung để truyền tải thông điệp</w:t>
      </w:r>
      <w:r w:rsidRPr="00501BCA">
        <w:rPr>
          <w:rFonts w:eastAsia="Times New Roman" w:cs="Times New Roman"/>
          <w:szCs w:val="28"/>
        </w:rPr>
        <w:br/>
        <w:t>C. Hình thức có thể thay đổi mà không ảnh hưởng đến nội dung</w:t>
      </w:r>
      <w:r w:rsidRPr="00501BCA">
        <w:rPr>
          <w:rFonts w:eastAsia="Times New Roman" w:cs="Times New Roman"/>
          <w:szCs w:val="28"/>
        </w:rPr>
        <w:br/>
        <w:t>D. Cả nội dung và hình thức đều không thể thay đổi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24. Trong mối quan hệ giữa nội dung và hình thức, cái nào có thể thay đổi mà không làm thay đổi bản chất của tác phẩm?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Hình thức</w:t>
      </w:r>
      <w:r w:rsidRPr="00501BCA">
        <w:rPr>
          <w:rFonts w:eastAsia="Times New Roman" w:cs="Times New Roman"/>
          <w:szCs w:val="28"/>
        </w:rPr>
        <w:br/>
        <w:t>B. Nội dung</w:t>
      </w:r>
      <w:r w:rsidRPr="00501BCA">
        <w:rPr>
          <w:rFonts w:eastAsia="Times New Roman" w:cs="Times New Roman"/>
          <w:szCs w:val="28"/>
        </w:rPr>
        <w:br/>
        <w:t>C. Thông điệp</w:t>
      </w:r>
      <w:r w:rsidRPr="00501BCA">
        <w:rPr>
          <w:rFonts w:eastAsia="Times New Roman" w:cs="Times New Roman"/>
          <w:szCs w:val="28"/>
        </w:rPr>
        <w:br/>
        <w:t>D. Ý nghĩa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25. Một tác phẩm văn học có thể tồn tại và ảnh hưởng lâu dài nếu nội dung và hình thức: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Không thay đổi qua thời gian</w:t>
      </w:r>
      <w:r w:rsidRPr="00501BCA">
        <w:rPr>
          <w:rFonts w:eastAsia="Times New Roman" w:cs="Times New Roman"/>
          <w:szCs w:val="28"/>
        </w:rPr>
        <w:br/>
        <w:t>B. Tương thích và hài hòa với nhau</w:t>
      </w:r>
      <w:r w:rsidRPr="00501BCA">
        <w:rPr>
          <w:rFonts w:eastAsia="Times New Roman" w:cs="Times New Roman"/>
          <w:szCs w:val="28"/>
        </w:rPr>
        <w:br/>
        <w:t>C. Chỉ tập trung vào một yếu tố</w:t>
      </w:r>
      <w:r w:rsidRPr="00501BCA">
        <w:rPr>
          <w:rFonts w:eastAsia="Times New Roman" w:cs="Times New Roman"/>
          <w:szCs w:val="28"/>
        </w:rPr>
        <w:br/>
        <w:t>D. Thay đổi liên tục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26. Đặc điểm của nội dung trong nghệ thuật là: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Phản ánh trực tiếp hiện thực xã hội</w:t>
      </w:r>
      <w:r w:rsidRPr="00501BCA">
        <w:rPr>
          <w:rFonts w:eastAsia="Times New Roman" w:cs="Times New Roman"/>
          <w:szCs w:val="28"/>
        </w:rPr>
        <w:br/>
        <w:t>B. Chỉ là sự mô phỏng hình thức</w:t>
      </w:r>
      <w:r w:rsidRPr="00501BCA">
        <w:rPr>
          <w:rFonts w:eastAsia="Times New Roman" w:cs="Times New Roman"/>
          <w:szCs w:val="28"/>
        </w:rPr>
        <w:br/>
        <w:t>C. Không thể thay đổi được</w:t>
      </w:r>
      <w:r w:rsidRPr="00501BCA">
        <w:rPr>
          <w:rFonts w:eastAsia="Times New Roman" w:cs="Times New Roman"/>
          <w:szCs w:val="28"/>
        </w:rPr>
        <w:br/>
        <w:t>D. Bao gồm tư tưởng, tình cảm, thông điệp mà tác giả muốn truyền tải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27. Khi nói đến hình thức, ta thường nói đến: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Các yếu tố như cấu trúc, kỹ thuật, phương tiện thể hiện tác phẩm</w:t>
      </w:r>
      <w:r w:rsidRPr="00501BCA">
        <w:rPr>
          <w:rFonts w:eastAsia="Times New Roman" w:cs="Times New Roman"/>
          <w:szCs w:val="28"/>
        </w:rPr>
        <w:br/>
        <w:t>B. Chỉ những yếu tố bên ngoài của tác phẩm</w:t>
      </w:r>
      <w:r w:rsidRPr="00501BCA">
        <w:rPr>
          <w:rFonts w:eastAsia="Times New Roman" w:cs="Times New Roman"/>
          <w:szCs w:val="28"/>
        </w:rPr>
        <w:br/>
        <w:t>C. Nội dung tác phẩm</w:t>
      </w:r>
      <w:r w:rsidRPr="00501BCA">
        <w:rPr>
          <w:rFonts w:eastAsia="Times New Roman" w:cs="Times New Roman"/>
          <w:szCs w:val="28"/>
        </w:rPr>
        <w:br/>
        <w:t>D. Tất cả các yếu tố liên quan đến tác phẩm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501BCA">
        <w:rPr>
          <w:rFonts w:eastAsia="Times New Roman" w:cs="Times New Roman"/>
          <w:bCs/>
          <w:szCs w:val="28"/>
        </w:rPr>
        <w:t>28. Một tác phẩm có nội dung hay nhưng thiếu hình thức phù hợp sẽ gặp khó khăn gì?</w:t>
      </w:r>
    </w:p>
    <w:p w:rsidR="00A00AF4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Sẽ không thể truyền tải thông điệp đến người nhận</w:t>
      </w:r>
      <w:r w:rsidRPr="00501BCA">
        <w:rPr>
          <w:rFonts w:eastAsia="Times New Roman" w:cs="Times New Roman"/>
          <w:szCs w:val="28"/>
        </w:rPr>
        <w:br/>
        <w:t>B. Nội dung sẽ bị hiểu nhầm</w:t>
      </w:r>
      <w:r w:rsidRPr="00501BCA">
        <w:rPr>
          <w:rFonts w:eastAsia="Times New Roman" w:cs="Times New Roman"/>
          <w:szCs w:val="28"/>
        </w:rPr>
        <w:br/>
      </w:r>
      <w:r w:rsidRPr="00501BCA">
        <w:rPr>
          <w:rFonts w:eastAsia="Times New Roman" w:cs="Times New Roman"/>
          <w:szCs w:val="28"/>
        </w:rPr>
        <w:lastRenderedPageBreak/>
        <w:t>C. Tác phẩm không có giá trị nghệ thuật</w:t>
      </w:r>
      <w:r w:rsidRPr="00501BCA">
        <w:rPr>
          <w:rFonts w:eastAsia="Times New Roman" w:cs="Times New Roman"/>
          <w:szCs w:val="28"/>
        </w:rPr>
        <w:br/>
        <w:t>D. Không có tác động đến người xem</w:t>
      </w:r>
    </w:p>
    <w:p w:rsidR="00501BCA" w:rsidRDefault="00501BCA" w:rsidP="00501BCA">
      <w:pPr>
        <w:spacing w:after="0" w:line="240" w:lineRule="auto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bCs/>
          <w:szCs w:val="28"/>
        </w:rPr>
        <w:t>29. Sự tương tác giữa nội dung và hình thức trong tác phẩm nghệ thuật thể hiện điều gì?</w:t>
      </w:r>
    </w:p>
    <w:p w:rsidR="004859CA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Hai yếu tố này không có quan hệ</w:t>
      </w:r>
      <w:r w:rsidRPr="00501BCA">
        <w:rPr>
          <w:rFonts w:eastAsia="Times New Roman" w:cs="Times New Roman"/>
          <w:szCs w:val="28"/>
        </w:rPr>
        <w:br/>
        <w:t>B. Nội dung và hình thức là một sự thống nhất và hỗ trợ nhau</w:t>
      </w:r>
      <w:r w:rsidRPr="00501BCA">
        <w:rPr>
          <w:rFonts w:eastAsia="Times New Roman" w:cs="Times New Roman"/>
          <w:szCs w:val="28"/>
        </w:rPr>
        <w:br/>
        <w:t>C. Hình thức luôn bị áp đặt bởi nội dung</w:t>
      </w:r>
      <w:r w:rsidRPr="00501BCA">
        <w:rPr>
          <w:rFonts w:eastAsia="Times New Roman" w:cs="Times New Roman"/>
          <w:szCs w:val="28"/>
        </w:rPr>
        <w:br/>
        <w:t>D. Nội dung không có ảnh hưởng đến hình thức</w:t>
      </w:r>
    </w:p>
    <w:p w:rsidR="00501BCA" w:rsidRDefault="00501B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4859CA" w:rsidRPr="00501BCA" w:rsidRDefault="004859CA" w:rsidP="00501BCA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bookmarkStart w:id="0" w:name="_GoBack"/>
      <w:bookmarkEnd w:id="0"/>
      <w:r w:rsidRPr="00501BCA">
        <w:rPr>
          <w:rFonts w:eastAsia="Times New Roman" w:cs="Times New Roman"/>
          <w:bCs/>
          <w:szCs w:val="28"/>
        </w:rPr>
        <w:t>30. Cái nào sau đây là yếu tố xác định hình thức trong văn học?</w:t>
      </w:r>
    </w:p>
    <w:p w:rsidR="00FF1967" w:rsidRPr="00501BCA" w:rsidRDefault="004859CA" w:rsidP="00501BCA">
      <w:pPr>
        <w:spacing w:after="0" w:line="240" w:lineRule="auto"/>
        <w:rPr>
          <w:rFonts w:eastAsia="Times New Roman" w:cs="Times New Roman"/>
          <w:szCs w:val="28"/>
        </w:rPr>
      </w:pPr>
      <w:r w:rsidRPr="00501BCA">
        <w:rPr>
          <w:rFonts w:eastAsia="Times New Roman" w:cs="Times New Roman"/>
          <w:szCs w:val="28"/>
        </w:rPr>
        <w:t>A. Tình huống và nhân vật</w:t>
      </w:r>
      <w:r w:rsidRPr="00501BCA">
        <w:rPr>
          <w:rFonts w:eastAsia="Times New Roman" w:cs="Times New Roman"/>
          <w:szCs w:val="28"/>
        </w:rPr>
        <w:br/>
        <w:t>B. Mối quan hệ của nội dung với hình thức</w:t>
      </w:r>
      <w:r w:rsidRPr="00501BCA">
        <w:rPr>
          <w:rFonts w:eastAsia="Times New Roman" w:cs="Times New Roman"/>
          <w:szCs w:val="28"/>
        </w:rPr>
        <w:br/>
        <w:t>C. Cách thức sử dụng ngôn ngữ và cấu trúc tác phẩm</w:t>
      </w:r>
      <w:r w:rsidRPr="00501BCA">
        <w:rPr>
          <w:rFonts w:eastAsia="Times New Roman" w:cs="Times New Roman"/>
          <w:szCs w:val="28"/>
        </w:rPr>
        <w:br/>
        <w:t>D. Các yếu tố xã hội và lịch sử</w:t>
      </w:r>
    </w:p>
    <w:p w:rsidR="00A00AF4" w:rsidRDefault="00A00AF4" w:rsidP="004859CA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</w:p>
    <w:p w:rsidR="00A00AF4" w:rsidRDefault="00A00AF4" w:rsidP="004859CA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</w:p>
    <w:p w:rsidR="00FF1967" w:rsidRDefault="00FF1967" w:rsidP="004859CA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 w:rsidRPr="00FF1967"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FF1967" w:rsidTr="00FF1967"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FF1967" w:rsidRPr="00FF1967" w:rsidRDefault="00FF1967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FF1967" w:rsidRPr="00FF1967" w:rsidRDefault="00A00AF4" w:rsidP="004859CA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</w:tr>
    </w:tbl>
    <w:p w:rsidR="00FF1967" w:rsidRPr="00FF1967" w:rsidRDefault="00FF1967" w:rsidP="004859CA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</w:p>
    <w:p w:rsidR="00AB29A2" w:rsidRPr="004859CA" w:rsidRDefault="00AB29A2" w:rsidP="004859CA">
      <w:pPr>
        <w:rPr>
          <w:rFonts w:cs="Times New Roman"/>
          <w:szCs w:val="28"/>
        </w:rPr>
      </w:pPr>
    </w:p>
    <w:sectPr w:rsidR="00AB29A2" w:rsidRPr="004859CA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CA"/>
    <w:rsid w:val="004859CA"/>
    <w:rsid w:val="00501BCA"/>
    <w:rsid w:val="006C4ACC"/>
    <w:rsid w:val="00A00AF4"/>
    <w:rsid w:val="00AB29A2"/>
    <w:rsid w:val="00C918AB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D11"/>
  <w15:chartTrackingRefBased/>
  <w15:docId w15:val="{15574CF5-C020-4B29-8DDC-F53F06BD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9C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9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59C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859CA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FF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2025-03-07T14:48:00Z</dcterms:created>
  <dcterms:modified xsi:type="dcterms:W3CDTF">2025-03-08T03:15:00Z</dcterms:modified>
</cp:coreProperties>
</file>